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05" w:rsidRDefault="00306605" w:rsidP="0030660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4170, DE 31 DE MARÇO DE 2009</w:t>
      </w:r>
    </w:p>
    <w:p w:rsidR="00306605" w:rsidRDefault="00306605" w:rsidP="00306605">
      <w:pPr>
        <w:jc w:val="center"/>
        <w:rPr>
          <w:b/>
          <w:i/>
          <w:sz w:val="24"/>
          <w:szCs w:val="24"/>
        </w:rPr>
      </w:pPr>
    </w:p>
    <w:p w:rsidR="00306605" w:rsidRDefault="00306605" w:rsidP="00306605">
      <w:pPr>
        <w:jc w:val="center"/>
        <w:rPr>
          <w:b/>
          <w:i/>
          <w:sz w:val="24"/>
          <w:szCs w:val="24"/>
        </w:rPr>
      </w:pPr>
    </w:p>
    <w:p w:rsidR="00306605" w:rsidRDefault="00306605" w:rsidP="00306605">
      <w:pPr>
        <w:keepNext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especial e dá outras providências.</w:t>
      </w:r>
    </w:p>
    <w:p w:rsidR="00306605" w:rsidRDefault="00306605" w:rsidP="00306605">
      <w:pPr>
        <w:keepNext/>
        <w:ind w:left="4253"/>
        <w:jc w:val="both"/>
        <w:rPr>
          <w:sz w:val="24"/>
          <w:szCs w:val="24"/>
        </w:rPr>
      </w:pPr>
    </w:p>
    <w:p w:rsidR="00306605" w:rsidRDefault="00306605" w:rsidP="00306605">
      <w:pPr>
        <w:keepNext/>
        <w:ind w:left="4253"/>
        <w:jc w:val="both"/>
        <w:rPr>
          <w:sz w:val="24"/>
          <w:szCs w:val="24"/>
        </w:rPr>
      </w:pPr>
    </w:p>
    <w:p w:rsidR="00306605" w:rsidRDefault="00306605" w:rsidP="00306605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306605" w:rsidRDefault="00306605" w:rsidP="00306605">
      <w:pPr>
        <w:keepNext/>
        <w:jc w:val="both"/>
        <w:rPr>
          <w:sz w:val="24"/>
          <w:szCs w:val="24"/>
        </w:rPr>
      </w:pPr>
    </w:p>
    <w:p w:rsidR="00306605" w:rsidRDefault="00306605" w:rsidP="00306605">
      <w:pPr>
        <w:keepNext/>
        <w:jc w:val="both"/>
        <w:rPr>
          <w:sz w:val="24"/>
          <w:szCs w:val="24"/>
        </w:rPr>
      </w:pPr>
    </w:p>
    <w:p w:rsidR="00306605" w:rsidRDefault="00306605" w:rsidP="00306605">
      <w:pPr>
        <w:keepNext/>
        <w:jc w:val="both"/>
        <w:rPr>
          <w:sz w:val="24"/>
          <w:szCs w:val="24"/>
        </w:rPr>
      </w:pPr>
    </w:p>
    <w:p w:rsidR="00306605" w:rsidRDefault="00306605" w:rsidP="00306605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Poder Executivo autorizado a abrir, no orçamento vigente, crédito especial, no valor de R$ 107.250,00 (cento e sete mil, duzentos e cinqüenta reais), para aquisição de equipamentos e ampliação do imóvel onde funcionará a torrefação de café, no Distrito de Baiões, conforme discriminação abaixo:  </w:t>
      </w:r>
    </w:p>
    <w:p w:rsidR="00306605" w:rsidRDefault="00306605" w:rsidP="00306605">
      <w:pPr>
        <w:keepNext/>
        <w:jc w:val="both"/>
        <w:rPr>
          <w:sz w:val="24"/>
          <w:szCs w:val="24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306605" w:rsidTr="00C22DD1">
        <w:tc>
          <w:tcPr>
            <w:tcW w:w="1771" w:type="dxa"/>
            <w:shd w:val="clear" w:color="auto" w:fill="auto"/>
          </w:tcPr>
          <w:p w:rsidR="00306605" w:rsidRDefault="00306605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  <w:shd w:val="clear" w:color="auto" w:fill="auto"/>
          </w:tcPr>
          <w:p w:rsidR="00306605" w:rsidRDefault="00306605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  <w:shd w:val="clear" w:color="auto" w:fill="auto"/>
          </w:tcPr>
          <w:p w:rsidR="00306605" w:rsidRDefault="00306605" w:rsidP="00C22DD1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06605" w:rsidTr="00C22DD1">
        <w:tc>
          <w:tcPr>
            <w:tcW w:w="1771" w:type="dxa"/>
            <w:shd w:val="clear" w:color="auto" w:fill="auto"/>
          </w:tcPr>
          <w:p w:rsidR="00306605" w:rsidRDefault="00306605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02.13</w:t>
            </w:r>
          </w:p>
        </w:tc>
        <w:tc>
          <w:tcPr>
            <w:tcW w:w="6804" w:type="dxa"/>
            <w:shd w:val="clear" w:color="auto" w:fill="auto"/>
          </w:tcPr>
          <w:p w:rsidR="00306605" w:rsidRDefault="00306605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DESENVOLVIMENTO RURAL SUSTENTÁVEL</w:t>
            </w:r>
          </w:p>
        </w:tc>
        <w:tc>
          <w:tcPr>
            <w:tcW w:w="1490" w:type="dxa"/>
            <w:shd w:val="clear" w:color="auto" w:fill="auto"/>
          </w:tcPr>
          <w:p w:rsidR="00306605" w:rsidRDefault="00306605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306605" w:rsidTr="00C22DD1">
        <w:tc>
          <w:tcPr>
            <w:tcW w:w="1771" w:type="dxa"/>
            <w:shd w:val="clear" w:color="auto" w:fill="auto"/>
          </w:tcPr>
          <w:p w:rsidR="00306605" w:rsidRDefault="00306605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2060100491.251</w:t>
            </w:r>
          </w:p>
        </w:tc>
        <w:tc>
          <w:tcPr>
            <w:tcW w:w="6804" w:type="dxa"/>
            <w:shd w:val="clear" w:color="auto" w:fill="auto"/>
          </w:tcPr>
          <w:p w:rsidR="00306605" w:rsidRDefault="00306605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Ampliação de imóvel para instalação de torrefação de café-PRODESA</w:t>
            </w:r>
          </w:p>
        </w:tc>
        <w:tc>
          <w:tcPr>
            <w:tcW w:w="1490" w:type="dxa"/>
            <w:shd w:val="clear" w:color="auto" w:fill="auto"/>
          </w:tcPr>
          <w:p w:rsidR="00306605" w:rsidRDefault="00306605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306605" w:rsidTr="00C22DD1">
        <w:tc>
          <w:tcPr>
            <w:tcW w:w="1771" w:type="dxa"/>
            <w:shd w:val="clear" w:color="auto" w:fill="auto"/>
          </w:tcPr>
          <w:p w:rsidR="00306605" w:rsidRDefault="00306605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804" w:type="dxa"/>
            <w:shd w:val="clear" w:color="auto" w:fill="auto"/>
          </w:tcPr>
          <w:p w:rsidR="00306605" w:rsidRDefault="00306605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Obras e instalações </w:t>
            </w:r>
          </w:p>
        </w:tc>
        <w:tc>
          <w:tcPr>
            <w:tcW w:w="1490" w:type="dxa"/>
            <w:shd w:val="clear" w:color="auto" w:fill="auto"/>
          </w:tcPr>
          <w:p w:rsidR="00306605" w:rsidRDefault="00306605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31.250,00</w:t>
            </w:r>
          </w:p>
        </w:tc>
      </w:tr>
      <w:tr w:rsidR="00306605" w:rsidTr="00C22DD1">
        <w:tc>
          <w:tcPr>
            <w:tcW w:w="1771" w:type="dxa"/>
            <w:shd w:val="clear" w:color="auto" w:fill="auto"/>
          </w:tcPr>
          <w:p w:rsidR="00306605" w:rsidRDefault="00306605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2060100491.252</w:t>
            </w:r>
          </w:p>
        </w:tc>
        <w:tc>
          <w:tcPr>
            <w:tcW w:w="6804" w:type="dxa"/>
            <w:shd w:val="clear" w:color="auto" w:fill="auto"/>
          </w:tcPr>
          <w:p w:rsidR="00306605" w:rsidRDefault="00306605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de equip. para torrefação de café - PRODESA</w:t>
            </w:r>
          </w:p>
        </w:tc>
        <w:tc>
          <w:tcPr>
            <w:tcW w:w="1490" w:type="dxa"/>
            <w:shd w:val="clear" w:color="auto" w:fill="auto"/>
          </w:tcPr>
          <w:p w:rsidR="00306605" w:rsidRDefault="00306605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306605" w:rsidTr="00C22DD1">
        <w:tc>
          <w:tcPr>
            <w:tcW w:w="1771" w:type="dxa"/>
            <w:shd w:val="clear" w:color="auto" w:fill="auto"/>
          </w:tcPr>
          <w:p w:rsidR="00306605" w:rsidRDefault="00306605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449052</w:t>
            </w:r>
          </w:p>
        </w:tc>
        <w:tc>
          <w:tcPr>
            <w:tcW w:w="6804" w:type="dxa"/>
            <w:shd w:val="clear" w:color="auto" w:fill="auto"/>
          </w:tcPr>
          <w:p w:rsidR="00306605" w:rsidRDefault="00306605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</w:t>
            </w:r>
          </w:p>
        </w:tc>
        <w:tc>
          <w:tcPr>
            <w:tcW w:w="1490" w:type="dxa"/>
            <w:shd w:val="clear" w:color="auto" w:fill="auto"/>
          </w:tcPr>
          <w:p w:rsidR="00306605" w:rsidRDefault="00306605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76.000,00</w:t>
            </w:r>
          </w:p>
        </w:tc>
      </w:tr>
      <w:tr w:rsidR="00306605" w:rsidTr="00C22DD1">
        <w:tc>
          <w:tcPr>
            <w:tcW w:w="1771" w:type="dxa"/>
            <w:shd w:val="clear" w:color="auto" w:fill="auto"/>
          </w:tcPr>
          <w:p w:rsidR="00306605" w:rsidRDefault="00306605" w:rsidP="00C22DD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06605" w:rsidRDefault="00306605" w:rsidP="00C22DD1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90" w:type="dxa"/>
            <w:shd w:val="clear" w:color="auto" w:fill="auto"/>
          </w:tcPr>
          <w:p w:rsidR="00306605" w:rsidRDefault="00306605" w:rsidP="00C22DD1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107.250,00</w:t>
            </w:r>
          </w:p>
        </w:tc>
      </w:tr>
    </w:tbl>
    <w:p w:rsidR="00306605" w:rsidRDefault="00306605" w:rsidP="00306605">
      <w:pPr>
        <w:keepNext/>
        <w:jc w:val="both"/>
      </w:pPr>
    </w:p>
    <w:p w:rsidR="00306605" w:rsidRDefault="00306605" w:rsidP="00306605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§ 1º </w:t>
      </w:r>
      <w:r>
        <w:rPr>
          <w:sz w:val="24"/>
          <w:szCs w:val="24"/>
        </w:rPr>
        <w:t xml:space="preserve">Fica o Poder Executivo autorizado a incluir no Plano Plurianual para o período 2.006/2.009, dentro do programa “Apoio às Atividades Agrícolas”, as ações “Ampliação de Imóvel para Instalação de Torrefação de Café - PRODESA” e  “Aquisição de Equip. para Torrefação de Café – PRODESA”. </w:t>
      </w:r>
    </w:p>
    <w:p w:rsidR="00306605" w:rsidRDefault="00306605" w:rsidP="00306605">
      <w:pPr>
        <w:pStyle w:val="Corpodetexto"/>
        <w:ind w:firstLine="1418"/>
        <w:rPr>
          <w:sz w:val="24"/>
          <w:szCs w:val="24"/>
        </w:rPr>
      </w:pPr>
    </w:p>
    <w:p w:rsidR="00306605" w:rsidRDefault="00306605" w:rsidP="00306605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§ 2º</w:t>
      </w:r>
      <w:r>
        <w:rPr>
          <w:sz w:val="24"/>
          <w:szCs w:val="24"/>
        </w:rPr>
        <w:t xml:space="preserve"> Fica o Poder Executivo autorizado a incluir no Anexo de Metas e Prioridades da Lei de Diretrizes Orçamentárias para 2.009, as ações “Ampliação de Imóvel para Instalação de Torrefação de Café - PRODESA” e “Aquisição de Equip. para Torrefação de Café – PRODESA”.  </w:t>
      </w:r>
    </w:p>
    <w:p w:rsidR="00306605" w:rsidRDefault="00306605" w:rsidP="00306605">
      <w:pPr>
        <w:pStyle w:val="Corpodetexto"/>
        <w:ind w:firstLine="1843"/>
        <w:rPr>
          <w:sz w:val="24"/>
          <w:szCs w:val="24"/>
        </w:rPr>
      </w:pPr>
    </w:p>
    <w:p w:rsidR="00306605" w:rsidRDefault="00306605" w:rsidP="00306605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Para fazer face às despesas de que trata o artigo 1º, fica utilizada a tendência ao excesso de arrecadação, conforme artigo 43 da Lei 4.320/64.</w:t>
      </w:r>
    </w:p>
    <w:p w:rsidR="00306605" w:rsidRDefault="00306605" w:rsidP="00306605">
      <w:pPr>
        <w:pStyle w:val="Corpodetexto"/>
        <w:ind w:firstLine="1418"/>
        <w:rPr>
          <w:sz w:val="24"/>
          <w:szCs w:val="24"/>
        </w:rPr>
      </w:pPr>
    </w:p>
    <w:p w:rsidR="00306605" w:rsidRDefault="00306605" w:rsidP="00306605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publicação.</w:t>
      </w:r>
    </w:p>
    <w:p w:rsidR="00306605" w:rsidRDefault="00306605" w:rsidP="00306605">
      <w:pPr>
        <w:pStyle w:val="Corpodetexto"/>
        <w:ind w:firstLine="1418"/>
        <w:rPr>
          <w:sz w:val="24"/>
          <w:szCs w:val="24"/>
        </w:rPr>
      </w:pPr>
    </w:p>
    <w:p w:rsidR="00306605" w:rsidRDefault="00306605" w:rsidP="00306605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31 de março de 2009.</w:t>
      </w:r>
    </w:p>
    <w:p w:rsidR="00306605" w:rsidRDefault="00306605" w:rsidP="00306605">
      <w:pPr>
        <w:pStyle w:val="Corpodetexto"/>
        <w:ind w:firstLine="1418"/>
      </w:pPr>
    </w:p>
    <w:p w:rsidR="00306605" w:rsidRDefault="00306605" w:rsidP="00306605">
      <w:pPr>
        <w:pStyle w:val="Corpodetexto"/>
        <w:ind w:firstLine="1418"/>
      </w:pPr>
    </w:p>
    <w:p w:rsidR="00306605" w:rsidRDefault="00306605" w:rsidP="00306605">
      <w:pPr>
        <w:pStyle w:val="Corpodetexto"/>
        <w:ind w:firstLine="1418"/>
      </w:pPr>
    </w:p>
    <w:p w:rsidR="00306605" w:rsidRDefault="00306605" w:rsidP="00306605">
      <w:pPr>
        <w:pStyle w:val="Corpodetexto"/>
        <w:ind w:firstLine="1418"/>
      </w:pPr>
    </w:p>
    <w:p w:rsidR="00306605" w:rsidRDefault="00306605" w:rsidP="00306605">
      <w:pPr>
        <w:pStyle w:val="Corpodetexto"/>
        <w:ind w:firstLine="1418"/>
      </w:pPr>
    </w:p>
    <w:p w:rsidR="00306605" w:rsidRDefault="00306605" w:rsidP="00306605">
      <w:pPr>
        <w:pStyle w:val="Corpodetexto"/>
        <w:ind w:firstLine="1418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306605" w:rsidTr="00C22DD1">
        <w:tc>
          <w:tcPr>
            <w:tcW w:w="4802" w:type="dxa"/>
            <w:shd w:val="clear" w:color="auto" w:fill="auto"/>
          </w:tcPr>
          <w:p w:rsidR="00306605" w:rsidRDefault="00306605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306605" w:rsidRDefault="00306605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306605" w:rsidRDefault="00306605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306605" w:rsidRDefault="00306605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Secretário de Governo</w:t>
            </w:r>
          </w:p>
        </w:tc>
      </w:tr>
    </w:tbl>
    <w:p w:rsidR="0030374B" w:rsidRDefault="0030660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05"/>
    <w:rsid w:val="000A2C50"/>
    <w:rsid w:val="00147E9B"/>
    <w:rsid w:val="00306605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D94DD-B302-4D2B-8E05-7E7C1A56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60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06605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06605"/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2018-08-10T18:05:00Z</dcterms:created>
  <dcterms:modified xsi:type="dcterms:W3CDTF">2018-08-10T18:05:00Z</dcterms:modified>
</cp:coreProperties>
</file>